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F8645A">
        <w:rPr>
          <w:rFonts w:ascii="Arial Narrow" w:hAnsi="Arial Narrow"/>
          <w:b/>
        </w:rPr>
        <w:t>QUÍMICA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F8645A">
        <w:rPr>
          <w:rFonts w:ascii="Arial Narrow" w:hAnsi="Arial Narrow"/>
          <w:b/>
        </w:rPr>
        <w:t>DÉCI</w:t>
      </w:r>
      <w:r w:rsidR="00A55190">
        <w:rPr>
          <w:rFonts w:ascii="Arial Narrow" w:hAnsi="Arial Narrow"/>
          <w:b/>
        </w:rPr>
        <w:t>M</w:t>
      </w:r>
      <w:r w:rsidR="00C321D8">
        <w:rPr>
          <w:rFonts w:ascii="Arial Narrow" w:hAnsi="Arial Narrow"/>
          <w:b/>
        </w:rPr>
        <w:t>O</w:t>
      </w:r>
      <w:r w:rsidR="005C255D" w:rsidRPr="001B621F">
        <w:rPr>
          <w:rFonts w:ascii="Arial Narrow" w:hAnsi="Arial Narrow"/>
          <w:b/>
        </w:rPr>
        <w:t xml:space="preserve"> </w:t>
      </w:r>
      <w:r w:rsidR="00C13514">
        <w:rPr>
          <w:rFonts w:ascii="Arial Narrow" w:hAnsi="Arial Narrow"/>
          <w:b/>
        </w:rPr>
        <w:t xml:space="preserve">PRIMER </w:t>
      </w:r>
      <w:r w:rsidRPr="001B621F">
        <w:rPr>
          <w:rFonts w:ascii="Arial Narrow" w:hAnsi="Arial Narrow"/>
          <w:b/>
        </w:rPr>
        <w:t>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6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2F144E" w:rsidRPr="001B621F" w:rsidTr="005079DE">
        <w:tc>
          <w:tcPr>
            <w:tcW w:w="1701" w:type="dxa"/>
          </w:tcPr>
          <w:p w:rsidR="002F144E" w:rsidRPr="00D52161" w:rsidRDefault="002F144E" w:rsidP="00C13514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 w:rsidR="00C73076">
              <w:rPr>
                <w:rFonts w:ascii="Arial Narrow" w:hAnsi="Arial Narrow"/>
              </w:rPr>
              <w:t>Enero 19 - 23</w:t>
            </w:r>
          </w:p>
        </w:tc>
        <w:tc>
          <w:tcPr>
            <w:tcW w:w="4678" w:type="dxa"/>
          </w:tcPr>
          <w:p w:rsidR="002F144E" w:rsidRPr="00D52161" w:rsidRDefault="00F13FEC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Analogía de la siembra de maíz y el horizonte institucional.</w:t>
            </w:r>
          </w:p>
        </w:tc>
        <w:tc>
          <w:tcPr>
            <w:tcW w:w="4252" w:type="dxa"/>
          </w:tcPr>
          <w:p w:rsidR="002F144E" w:rsidRPr="00D52161" w:rsidRDefault="00F13FEC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Analogía de la siembra de maíz y el horizonte institucional.</w:t>
            </w:r>
          </w:p>
        </w:tc>
      </w:tr>
      <w:tr w:rsidR="00F13FEC" w:rsidRPr="001B621F" w:rsidTr="005079DE">
        <w:tc>
          <w:tcPr>
            <w:tcW w:w="1701" w:type="dxa"/>
          </w:tcPr>
          <w:p w:rsidR="00F13FEC" w:rsidRPr="00D52161" w:rsidRDefault="00F13FEC" w:rsidP="005D2357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Enero 26 – 30</w:t>
            </w:r>
          </w:p>
        </w:tc>
        <w:tc>
          <w:tcPr>
            <w:tcW w:w="4678" w:type="dxa"/>
          </w:tcPr>
          <w:p w:rsidR="00F13FEC" w:rsidRPr="00D52161" w:rsidRDefault="00F13FEC" w:rsidP="005D2357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Indicaciones generales y metodología a seguir en el curso.</w:t>
            </w:r>
          </w:p>
        </w:tc>
        <w:tc>
          <w:tcPr>
            <w:tcW w:w="4252" w:type="dxa"/>
          </w:tcPr>
          <w:p w:rsidR="00F13FEC" w:rsidRPr="00D52161" w:rsidRDefault="00F13FEC" w:rsidP="005D2357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Indicaciones generales y metodología a seguir en el curso.</w:t>
            </w:r>
          </w:p>
        </w:tc>
      </w:tr>
      <w:tr w:rsidR="00F13FEC" w:rsidRPr="001B621F" w:rsidTr="005079DE">
        <w:tc>
          <w:tcPr>
            <w:tcW w:w="1701" w:type="dxa"/>
          </w:tcPr>
          <w:p w:rsidR="00F13FEC" w:rsidRPr="00D52161" w:rsidRDefault="00F13FEC" w:rsidP="005D2357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D52161">
              <w:rPr>
                <w:rFonts w:ascii="Arial Narrow" w:hAnsi="Arial Narrow"/>
              </w:rPr>
              <w:t>/ Febrero</w:t>
            </w:r>
            <w:r>
              <w:rPr>
                <w:rFonts w:ascii="Arial Narrow" w:hAnsi="Arial Narrow"/>
              </w:rPr>
              <w:t xml:space="preserve"> 2 – 6</w:t>
            </w:r>
          </w:p>
        </w:tc>
        <w:tc>
          <w:tcPr>
            <w:tcW w:w="4678" w:type="dxa"/>
          </w:tcPr>
          <w:p w:rsidR="00F13FEC" w:rsidRPr="001B621F" w:rsidRDefault="00F13FEC" w:rsidP="00BF113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BF1131">
              <w:rPr>
                <w:rFonts w:ascii="Arial Narrow" w:hAnsi="Arial Narrow"/>
              </w:rPr>
              <w:t xml:space="preserve"> </w:t>
            </w:r>
            <w:hyperlink r:id="rId7" w:history="1">
              <w:r w:rsidR="00BF1131" w:rsidRPr="00BF1131">
                <w:rPr>
                  <w:rStyle w:val="Hipervnculo"/>
                  <w:rFonts w:ascii="Arial Narrow" w:hAnsi="Arial Narrow"/>
                </w:rPr>
                <w:t xml:space="preserve">Los mejores descubrimientos </w:t>
              </w:r>
              <w:proofErr w:type="spellStart"/>
              <w:r w:rsidR="00BF1131" w:rsidRPr="00BF1131">
                <w:rPr>
                  <w:rStyle w:val="Hipervnculo"/>
                  <w:rFonts w:ascii="Arial Narrow" w:hAnsi="Arial Narrow"/>
                </w:rPr>
                <w:t>quimicos</w:t>
              </w:r>
              <w:proofErr w:type="spellEnd"/>
            </w:hyperlink>
            <w:r w:rsidR="00BF1131" w:rsidRPr="00F13FE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F13FEC" w:rsidRPr="00F13FEC" w:rsidRDefault="00F13FEC" w:rsidP="00811FA8">
            <w:pPr>
              <w:pStyle w:val="Sinespaciado"/>
              <w:jc w:val="both"/>
              <w:rPr>
                <w:rFonts w:ascii="Arial Narrow" w:hAnsi="Arial Narrow"/>
              </w:rPr>
            </w:pPr>
            <w:r w:rsidRPr="00F13FEC">
              <w:rPr>
                <w:rFonts w:ascii="Arial Narrow" w:hAnsi="Arial Narrow"/>
              </w:rPr>
              <w:t xml:space="preserve">Elaboración de un resumen (mínimo 3 hojas) y un glosario (mínimo 20 significados) con la firma de los padres y número celular, del video: </w:t>
            </w:r>
            <w:hyperlink r:id="rId8" w:history="1">
              <w:r w:rsidRPr="00BF1131">
                <w:rPr>
                  <w:rStyle w:val="Hipervnculo"/>
                  <w:rFonts w:ascii="Arial Narrow" w:hAnsi="Arial Narrow"/>
                </w:rPr>
                <w:t xml:space="preserve">Los mejores descubrimientos </w:t>
              </w:r>
              <w:proofErr w:type="spellStart"/>
              <w:r w:rsidR="00811FA8" w:rsidRPr="00BF1131">
                <w:rPr>
                  <w:rStyle w:val="Hipervnculo"/>
                  <w:rFonts w:ascii="Arial Narrow" w:hAnsi="Arial Narrow"/>
                </w:rPr>
                <w:t>quimicos</w:t>
              </w:r>
              <w:proofErr w:type="spellEnd"/>
            </w:hyperlink>
            <w:r w:rsidRPr="00F13FEC">
              <w:rPr>
                <w:rFonts w:ascii="Arial Narrow" w:hAnsi="Arial Narrow"/>
              </w:rPr>
              <w:t>. P</w:t>
            </w:r>
            <w:r w:rsidRPr="00F13FEC">
              <w:rPr>
                <w:rFonts w:ascii="Arial Narrow" w:hAnsi="Arial Narrow"/>
              </w:rPr>
              <w:softHyphen/>
            </w:r>
            <w:r w:rsidRPr="00F13FEC">
              <w:rPr>
                <w:rFonts w:ascii="Arial Narrow" w:hAnsi="Arial Narrow"/>
              </w:rPr>
              <w:softHyphen/>
            </w:r>
            <w:r w:rsidRPr="00F13FEC">
              <w:rPr>
                <w:rFonts w:ascii="Arial Narrow" w:hAnsi="Arial Narrow"/>
              </w:rPr>
              <w:softHyphen/>
            </w:r>
            <w:r w:rsidRPr="00F13FEC">
              <w:rPr>
                <w:rFonts w:ascii="Arial Narrow" w:hAnsi="Arial Narrow"/>
              </w:rPr>
              <w:softHyphen/>
            </w:r>
            <w:r w:rsidRPr="00F13FEC">
              <w:rPr>
                <w:rFonts w:ascii="Arial Narrow" w:hAnsi="Arial Narrow"/>
              </w:rPr>
              <w:softHyphen/>
            </w:r>
            <w:r w:rsidRPr="00F13FEC">
              <w:rPr>
                <w:rFonts w:ascii="Arial Narrow" w:hAnsi="Arial Narrow"/>
              </w:rPr>
              <w:softHyphen/>
            </w:r>
            <w:r w:rsidRPr="00F13FEC">
              <w:rPr>
                <w:rFonts w:ascii="Arial Narrow" w:hAnsi="Arial Narrow"/>
              </w:rPr>
              <w:softHyphen/>
            </w:r>
            <w:r w:rsidRPr="00F13FEC">
              <w:rPr>
                <w:rFonts w:ascii="Arial Narrow" w:hAnsi="Arial Narrow"/>
              </w:rPr>
              <w:softHyphen/>
            </w:r>
            <w:r w:rsidRPr="00F13FEC">
              <w:rPr>
                <w:rFonts w:ascii="Arial Narrow" w:hAnsi="Arial Narrow"/>
              </w:rPr>
              <w:softHyphen/>
              <w:t>ara entregar la semana 3.</w:t>
            </w:r>
          </w:p>
        </w:tc>
      </w:tr>
      <w:tr w:rsidR="003B0183" w:rsidRPr="001B621F" w:rsidTr="005079DE">
        <w:tc>
          <w:tcPr>
            <w:tcW w:w="1701" w:type="dxa"/>
          </w:tcPr>
          <w:p w:rsidR="003B0183" w:rsidRPr="00D52161" w:rsidRDefault="003B0183" w:rsidP="005D2357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Febrero 9 – 13</w:t>
            </w:r>
          </w:p>
        </w:tc>
        <w:tc>
          <w:tcPr>
            <w:tcW w:w="4678" w:type="dxa"/>
          </w:tcPr>
          <w:p w:rsidR="003B0183" w:rsidRPr="001B621F" w:rsidRDefault="003B0183" w:rsidP="003B0183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hyperlink r:id="rId9" w:anchor="hl=es&amp;tbm=bks&amp;q=bachillerato+historia+qu%C3%ADmica" w:history="1">
              <w:r w:rsidRPr="003B0183">
                <w:rPr>
                  <w:rStyle w:val="Hipervnculo"/>
                  <w:rFonts w:ascii="Arial Narrow" w:hAnsi="Arial Narrow"/>
                </w:rPr>
                <w:t>Historia de la química</w:t>
              </w:r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3B0183" w:rsidRPr="001B621F" w:rsidRDefault="003B0183" w:rsidP="003B0183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 xml:space="preserve">, </w:t>
            </w:r>
            <w:r w:rsidRPr="00D97401">
              <w:rPr>
                <w:rFonts w:ascii="Arial Narrow" w:hAnsi="Arial Narrow"/>
              </w:rPr>
              <w:t xml:space="preserve">sobre: </w:t>
            </w:r>
            <w:hyperlink r:id="rId10" w:anchor="hl=es&amp;tbm=bks&amp;q=bachillerato+historia+qu%C3%ADmica" w:history="1">
              <w:r w:rsidRPr="003B0183">
                <w:rPr>
                  <w:rStyle w:val="Hipervnculo"/>
                  <w:rFonts w:ascii="Arial Narrow" w:hAnsi="Arial Narrow"/>
                </w:rPr>
                <w:t>Historia de la química</w:t>
              </w:r>
            </w:hyperlink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4.</w:t>
            </w:r>
          </w:p>
        </w:tc>
      </w:tr>
      <w:tr w:rsidR="0058160E" w:rsidRPr="001B621F" w:rsidTr="005079DE">
        <w:tc>
          <w:tcPr>
            <w:tcW w:w="1701" w:type="dxa"/>
          </w:tcPr>
          <w:p w:rsidR="0058160E" w:rsidRPr="00D52161" w:rsidRDefault="0058160E" w:rsidP="005D2357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</w:rPr>
              <w:t>/ Febrero 16 – 20</w:t>
            </w:r>
          </w:p>
        </w:tc>
        <w:tc>
          <w:tcPr>
            <w:tcW w:w="4678" w:type="dxa"/>
          </w:tcPr>
          <w:p w:rsidR="0058160E" w:rsidRPr="001B621F" w:rsidRDefault="0058160E" w:rsidP="0058160E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hyperlink r:id="rId11" w:anchor="hl=es&amp;tbm=bks&amp;q=estados+materia+sustancias+puras+mezclas+" w:history="1">
              <w:r w:rsidRPr="0058160E">
                <w:rPr>
                  <w:rStyle w:val="Hipervnculo"/>
                  <w:rFonts w:ascii="Arial Narrow" w:hAnsi="Arial Narrow"/>
                </w:rPr>
                <w:t>Estados de la materia y Sustancias puras y mezclas</w:t>
              </w:r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58160E" w:rsidRPr="001B621F" w:rsidRDefault="0058160E" w:rsidP="0058160E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2" w:anchor="hl=es&amp;tbm=bks&amp;q=estados+materia+sustancias+puras+mezclas+" w:history="1">
              <w:r w:rsidRPr="0058160E">
                <w:rPr>
                  <w:rStyle w:val="Hipervnculo"/>
                  <w:rFonts w:ascii="Arial Narrow" w:hAnsi="Arial Narrow"/>
                </w:rPr>
                <w:t>Estados de la materia y Sustancias puras y mezclas</w:t>
              </w:r>
            </w:hyperlink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5.</w:t>
            </w:r>
          </w:p>
        </w:tc>
      </w:tr>
      <w:tr w:rsidR="009879BD" w:rsidRPr="001B621F" w:rsidTr="005079DE">
        <w:tc>
          <w:tcPr>
            <w:tcW w:w="1701" w:type="dxa"/>
          </w:tcPr>
          <w:p w:rsidR="009879BD" w:rsidRPr="00D52161" w:rsidRDefault="009879BD" w:rsidP="005D2357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Febrero 23 – 27</w:t>
            </w:r>
          </w:p>
        </w:tc>
        <w:tc>
          <w:tcPr>
            <w:tcW w:w="4678" w:type="dxa"/>
          </w:tcPr>
          <w:p w:rsidR="009879BD" w:rsidRPr="001B621F" w:rsidRDefault="009879BD" w:rsidP="00AC6A26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hyperlink r:id="rId13" w:anchor="hl=es&amp;tbm=bks&amp;q=sistemas+medidas+quimica" w:history="1">
              <w:r w:rsidRPr="008D5CE6">
                <w:rPr>
                  <w:rStyle w:val="Hipervnculo"/>
                  <w:rFonts w:ascii="Arial Narrow" w:hAnsi="Arial Narrow"/>
                </w:rPr>
                <w:t>Sistemas de medidas (distancia, volumen, masa y factor de conversión</w:t>
              </w:r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9879BD" w:rsidRPr="00532E59" w:rsidRDefault="009879BD" w:rsidP="008D5CE6">
            <w:pPr>
              <w:pStyle w:val="Sinespaciado"/>
              <w:jc w:val="both"/>
              <w:rPr>
                <w:rFonts w:ascii="Arial Narrow" w:hAnsi="Arial Narrow"/>
              </w:rPr>
            </w:pPr>
            <w:r w:rsidRPr="00532E59">
              <w:rPr>
                <w:rFonts w:ascii="Arial Narrow" w:hAnsi="Arial Narrow"/>
              </w:rPr>
              <w:t>Elaboración de un mapa c</w:t>
            </w:r>
            <w:r>
              <w:rPr>
                <w:rFonts w:ascii="Arial Narrow" w:hAnsi="Arial Narrow"/>
              </w:rPr>
              <w:t>onceptual y un resumen (mínimo 3</w:t>
            </w:r>
            <w:r w:rsidRPr="00532E59">
              <w:rPr>
                <w:rFonts w:ascii="Arial Narrow" w:hAnsi="Arial Narrow"/>
              </w:rPr>
              <w:t xml:space="preserve"> hojas) con la firma de los padres y número celular, sobre</w:t>
            </w:r>
            <w:r>
              <w:rPr>
                <w:rFonts w:ascii="Arial Narrow" w:hAnsi="Arial Narrow"/>
              </w:rPr>
              <w:t>:</w:t>
            </w:r>
            <w:r w:rsidRPr="00532E59">
              <w:rPr>
                <w:rFonts w:ascii="Arial Narrow" w:hAnsi="Arial Narrow"/>
              </w:rPr>
              <w:t xml:space="preserve"> </w:t>
            </w:r>
            <w:hyperlink r:id="rId14" w:anchor="hl=es&amp;tbm=bks&amp;q=sistemas+medidas+quimica" w:history="1">
              <w:r w:rsidRPr="008D5CE6">
                <w:rPr>
                  <w:rStyle w:val="Hipervnculo"/>
                  <w:rFonts w:ascii="Arial Narrow" w:hAnsi="Arial Narrow"/>
                </w:rPr>
                <w:t>Sistemas de medidas (distancia, volumen, masa y factor de conversión</w:t>
              </w:r>
            </w:hyperlink>
            <w:r>
              <w:rPr>
                <w:rFonts w:ascii="Arial Narrow" w:hAnsi="Arial Narrow"/>
              </w:rPr>
              <w:t xml:space="preserve">). </w:t>
            </w:r>
            <w:r w:rsidR="001527E5">
              <w:rPr>
                <w:rFonts w:ascii="Arial Narrow" w:hAnsi="Arial Narrow"/>
              </w:rPr>
              <w:t>Para entregar la semana 6</w:t>
            </w:r>
            <w:r w:rsidRPr="00532E59">
              <w:rPr>
                <w:rFonts w:ascii="Arial Narrow" w:hAnsi="Arial Narrow"/>
              </w:rPr>
              <w:t>.</w:t>
            </w:r>
          </w:p>
        </w:tc>
      </w:tr>
      <w:tr w:rsidR="002B7DDA" w:rsidRPr="001B621F" w:rsidTr="005079DE">
        <w:tc>
          <w:tcPr>
            <w:tcW w:w="1701" w:type="dxa"/>
          </w:tcPr>
          <w:p w:rsidR="002B7DDA" w:rsidRPr="00D52161" w:rsidRDefault="002B7DDA" w:rsidP="005D2357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Marzo 2 – 6</w:t>
            </w:r>
          </w:p>
        </w:tc>
        <w:tc>
          <w:tcPr>
            <w:tcW w:w="4678" w:type="dxa"/>
          </w:tcPr>
          <w:p w:rsidR="002B7DDA" w:rsidRPr="001B621F" w:rsidRDefault="002B7DDA" w:rsidP="005D2357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5" w:anchor="hl=es&amp;tbm=bks&amp;q=mol+n%C3%BAmero+avogadro" w:history="1">
              <w:r w:rsidRPr="005C1072">
                <w:rPr>
                  <w:rStyle w:val="Hipervnculo"/>
                  <w:rFonts w:ascii="Arial Narrow" w:hAnsi="Arial Narrow"/>
                </w:rPr>
                <w:t xml:space="preserve">Mol y número de </w:t>
              </w:r>
              <w:proofErr w:type="spellStart"/>
              <w:r w:rsidRPr="005C1072">
                <w:rPr>
                  <w:rStyle w:val="Hipervnculo"/>
                  <w:rFonts w:ascii="Arial Narrow" w:hAnsi="Arial Narrow"/>
                </w:rPr>
                <w:t>avogadro</w:t>
              </w:r>
              <w:proofErr w:type="spellEnd"/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2B7DDA" w:rsidRPr="001B621F" w:rsidRDefault="002B7DDA" w:rsidP="002B7DD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6" w:anchor="hl=es&amp;tbm=bks&amp;q=mol+n%C3%BAmero+avogadro" w:history="1">
              <w:r w:rsidRPr="005C1072">
                <w:rPr>
                  <w:rStyle w:val="Hipervnculo"/>
                  <w:rFonts w:ascii="Arial Narrow" w:hAnsi="Arial Narrow"/>
                </w:rPr>
                <w:t xml:space="preserve">Mol y número de </w:t>
              </w:r>
              <w:proofErr w:type="spellStart"/>
              <w:r w:rsidRPr="005C1072">
                <w:rPr>
                  <w:rStyle w:val="Hipervnculo"/>
                  <w:rFonts w:ascii="Arial Narrow" w:hAnsi="Arial Narrow"/>
                </w:rPr>
                <w:t>avogadro</w:t>
              </w:r>
              <w:proofErr w:type="spellEnd"/>
            </w:hyperlink>
            <w:r>
              <w:rPr>
                <w:rFonts w:ascii="Arial Narrow" w:hAnsi="Arial Narrow"/>
              </w:rPr>
              <w:t>. Para entregar la semana 7.</w:t>
            </w:r>
          </w:p>
        </w:tc>
      </w:tr>
      <w:tr w:rsidR="002B7DDA" w:rsidRPr="001B621F" w:rsidTr="005079DE">
        <w:tc>
          <w:tcPr>
            <w:tcW w:w="1701" w:type="dxa"/>
          </w:tcPr>
          <w:p w:rsidR="002B7DDA" w:rsidRPr="00D52161" w:rsidRDefault="002B7DDA" w:rsidP="005D2357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</w:rPr>
              <w:t xml:space="preserve">/ Marzo 9 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13</w:t>
            </w:r>
          </w:p>
        </w:tc>
        <w:tc>
          <w:tcPr>
            <w:tcW w:w="4678" w:type="dxa"/>
          </w:tcPr>
          <w:p w:rsidR="002B7DDA" w:rsidRPr="001B621F" w:rsidRDefault="002B7DDA" w:rsidP="005D2357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7" w:anchor="hl=es&amp;tbm=bks&amp;q=modelos+at%C3%B3micos" w:history="1">
              <w:r w:rsidRPr="00933692">
                <w:rPr>
                  <w:rStyle w:val="Hipervnculo"/>
                  <w:rFonts w:ascii="Arial Narrow" w:hAnsi="Arial Narrow"/>
                </w:rPr>
                <w:t>Modelos atómicos (Dalton, Thomson, Rutherford, Bohr.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2B7DDA" w:rsidRPr="001B621F" w:rsidRDefault="002B7DDA" w:rsidP="001527E5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8" w:anchor="hl=es&amp;tbm=bks&amp;q=modelos+at%C3%B3micos" w:history="1">
              <w:r w:rsidRPr="00933692">
                <w:rPr>
                  <w:rStyle w:val="Hipervnculo"/>
                  <w:rFonts w:ascii="Arial Narrow" w:hAnsi="Arial Narrow"/>
                </w:rPr>
                <w:t>Modelos atómicos (Dalton, Thomson, Rutherford, Bohr)</w:t>
              </w:r>
            </w:hyperlink>
            <w:r>
              <w:rPr>
                <w:rFonts w:ascii="Arial Narrow" w:hAnsi="Arial Narrow"/>
              </w:rPr>
              <w:t>. Para entregar la semana 8.</w:t>
            </w:r>
          </w:p>
        </w:tc>
      </w:tr>
      <w:tr w:rsidR="002B7DDA" w:rsidRPr="001B621F" w:rsidTr="005079DE">
        <w:tc>
          <w:tcPr>
            <w:tcW w:w="1701" w:type="dxa"/>
          </w:tcPr>
          <w:p w:rsidR="002B7DDA" w:rsidRPr="00D52161" w:rsidRDefault="002B7DDA" w:rsidP="005D2357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</w:rPr>
              <w:t>/Marzo 16 – 20</w:t>
            </w:r>
          </w:p>
        </w:tc>
        <w:tc>
          <w:tcPr>
            <w:tcW w:w="4678" w:type="dxa"/>
          </w:tcPr>
          <w:p w:rsidR="002B7DDA" w:rsidRPr="001B621F" w:rsidRDefault="002B7DDA" w:rsidP="005D2357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9" w:anchor="hl=es&amp;tbm=bks&amp;q=part%C3%ADculas+subat%C3%B3micas+n%C3%BAmero+at%C3%B3mico+i%C3%B3n" w:history="1">
              <w:r w:rsidRPr="002B7DDA">
                <w:rPr>
                  <w:rStyle w:val="Hipervnculo"/>
                  <w:rFonts w:ascii="Arial Narrow" w:hAnsi="Arial Narrow"/>
                </w:rPr>
                <w:t>Partículas subatómicas, iones, isótopos, número y masa atómica</w:t>
              </w:r>
            </w:hyperlink>
            <w:r w:rsidRPr="002B7DDA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2B7DDA" w:rsidRPr="001B621F" w:rsidRDefault="002B7DDA" w:rsidP="002B7DD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20" w:anchor="hl=es&amp;tbm=bks&amp;q=part%C3%ADculas+subat%C3%B3micas+n%C3%BAmero+at%C3%B3mico+i%C3%B3n" w:history="1">
              <w:r w:rsidRPr="002B7DDA">
                <w:rPr>
                  <w:rStyle w:val="Hipervnculo"/>
                  <w:rFonts w:ascii="Arial Narrow" w:hAnsi="Arial Narrow"/>
                </w:rPr>
                <w:t>Partículas subatómicas, iones, isótopos, número y masa atómica</w:t>
              </w:r>
            </w:hyperlink>
            <w:r>
              <w:rPr>
                <w:rFonts w:ascii="Arial Narrow" w:hAnsi="Arial Narrow"/>
              </w:rPr>
              <w:t>. Para entregar la semana 9.</w:t>
            </w:r>
          </w:p>
        </w:tc>
      </w:tr>
      <w:tr w:rsidR="002B7DDA" w:rsidRPr="001B621F" w:rsidTr="005079DE">
        <w:tc>
          <w:tcPr>
            <w:tcW w:w="1701" w:type="dxa"/>
          </w:tcPr>
          <w:p w:rsidR="002B7DDA" w:rsidRDefault="002B7DDA" w:rsidP="005D2357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 w:rsidRPr="002F144E">
              <w:rPr>
                <w:rFonts w:ascii="Arial Narrow" w:hAnsi="Arial Narrow"/>
                <w:b/>
              </w:rPr>
              <w:t>10</w:t>
            </w:r>
            <w:r>
              <w:rPr>
                <w:rFonts w:ascii="Arial Narrow" w:hAnsi="Arial Narrow"/>
              </w:rPr>
              <w:t>/Marzo 24 – 27</w:t>
            </w:r>
          </w:p>
        </w:tc>
        <w:tc>
          <w:tcPr>
            <w:tcW w:w="4678" w:type="dxa"/>
          </w:tcPr>
          <w:p w:rsidR="002B7DDA" w:rsidRDefault="002B7DDA" w:rsidP="005D2357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21" w:anchor="hl=es&amp;tbm=bks&amp;q=composici%C3%B3n+centesimal%2C+f%C3%B3rmula+emp%C3%ADrica+molecular" w:history="1">
              <w:r w:rsidRPr="00B244C4">
                <w:rPr>
                  <w:rStyle w:val="Hipervnculo"/>
                  <w:rFonts w:ascii="Arial Narrow" w:hAnsi="Arial Narrow"/>
                </w:rPr>
                <w:t>Composición centesimal; Fórmulas mínimas y moleculares</w:t>
              </w:r>
            </w:hyperlink>
            <w:r>
              <w:rPr>
                <w:rFonts w:ascii="Arial Narrow" w:hAnsi="Arial Narrow"/>
              </w:rPr>
              <w:t>.)</w:t>
            </w:r>
          </w:p>
          <w:p w:rsidR="002B7DDA" w:rsidRDefault="002B7DDA" w:rsidP="005D2357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2B7DDA" w:rsidRPr="001B621F" w:rsidRDefault="002B7DDA" w:rsidP="005D2357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2B7DDA" w:rsidRPr="00D3266F" w:rsidRDefault="002B7DDA" w:rsidP="00EA4836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Ela</w:t>
            </w:r>
            <w:r>
              <w:rPr>
                <w:rFonts w:ascii="Arial Narrow" w:hAnsi="Arial Narrow"/>
              </w:rPr>
              <w:t>b</w:t>
            </w:r>
            <w:r w:rsidRPr="00D3266F">
              <w:rPr>
                <w:rFonts w:ascii="Arial Narrow" w:hAnsi="Arial Narrow"/>
              </w:rPr>
              <w:t>oración de un mapa c</w:t>
            </w:r>
            <w:r>
              <w:rPr>
                <w:rFonts w:ascii="Arial Narrow" w:hAnsi="Arial Narrow"/>
              </w:rPr>
              <w:t>onceptual y un resumen (mínimo 3</w:t>
            </w:r>
            <w:r w:rsidRPr="00D3266F">
              <w:rPr>
                <w:rFonts w:ascii="Arial Narrow" w:hAnsi="Arial Narrow"/>
              </w:rPr>
              <w:t xml:space="preserve"> hojas) con la firma de los padres y número celular, sobre: </w:t>
            </w:r>
            <w:hyperlink r:id="rId22" w:anchor="hl=es&amp;tbm=bks&amp;q=composici%C3%B3n+centesimal%2C+f%C3%B3rmula+emp%C3%ADrica+molecular" w:history="1">
              <w:r w:rsidRPr="00B244C4">
                <w:rPr>
                  <w:rStyle w:val="Hipervnculo"/>
                  <w:rFonts w:ascii="Arial Narrow" w:hAnsi="Arial Narrow"/>
                </w:rPr>
                <w:t>Composición centesimal; Fórmulas mínimas y moleculares</w:t>
              </w:r>
            </w:hyperlink>
            <w:r w:rsidR="005227FD">
              <w:rPr>
                <w:rFonts w:ascii="Arial Narrow" w:hAnsi="Arial Narrow"/>
              </w:rPr>
              <w:t>. Para entregar la semana 10</w:t>
            </w:r>
            <w:r w:rsidRPr="00D3266F">
              <w:rPr>
                <w:rFonts w:ascii="Arial Narrow" w:hAnsi="Arial Narrow"/>
              </w:rPr>
              <w:t>.</w:t>
            </w:r>
          </w:p>
        </w:tc>
      </w:tr>
      <w:tr w:rsidR="004D4A2F" w:rsidRPr="001B621F" w:rsidTr="005079DE">
        <w:tc>
          <w:tcPr>
            <w:tcW w:w="1701" w:type="dxa"/>
          </w:tcPr>
          <w:p w:rsidR="004D4A2F" w:rsidRPr="002F144E" w:rsidRDefault="004D4A2F" w:rsidP="005D2357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>
              <w:rPr>
                <w:rFonts w:ascii="Arial Narrow" w:hAnsi="Arial Narrow"/>
              </w:rPr>
              <w:t>/Abril 6 – 10</w:t>
            </w:r>
          </w:p>
        </w:tc>
        <w:tc>
          <w:tcPr>
            <w:tcW w:w="4678" w:type="dxa"/>
          </w:tcPr>
          <w:p w:rsidR="004D4A2F" w:rsidRPr="001B621F" w:rsidRDefault="004D4A2F" w:rsidP="005801D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23" w:anchor="hl=es&amp;tbm=bks&amp;q=configuraci%C3%B3n+electronica" w:history="1">
              <w:r>
                <w:rPr>
                  <w:rStyle w:val="Hipervnculo"/>
                  <w:rFonts w:ascii="Arial Narrow" w:hAnsi="Arial Narrow"/>
                </w:rPr>
                <w:t>Números cuánticos y c</w:t>
              </w:r>
              <w:r w:rsidRPr="007C6AEA">
                <w:rPr>
                  <w:rStyle w:val="Hipervnculo"/>
                  <w:rFonts w:ascii="Arial Narrow" w:hAnsi="Arial Narrow"/>
                </w:rPr>
                <w:t>onfiguración electrónica</w:t>
              </w:r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4D4A2F" w:rsidRPr="001B621F" w:rsidRDefault="004D4A2F" w:rsidP="00B244C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24" w:anchor="hl=es&amp;tbm=bks&amp;q=configuraci%C3%B3n+electronica" w:history="1">
              <w:r>
                <w:rPr>
                  <w:rStyle w:val="Hipervnculo"/>
                  <w:rFonts w:ascii="Arial Narrow" w:hAnsi="Arial Narrow"/>
                </w:rPr>
                <w:t>Números cuánticos y c</w:t>
              </w:r>
              <w:r w:rsidRPr="007C6AEA">
                <w:rPr>
                  <w:rStyle w:val="Hipervnculo"/>
                  <w:rFonts w:ascii="Arial Narrow" w:hAnsi="Arial Narrow"/>
                </w:rPr>
                <w:t>onfiguración electrónica</w:t>
              </w:r>
            </w:hyperlink>
            <w:r>
              <w:rPr>
                <w:rFonts w:ascii="Arial Narrow" w:hAnsi="Arial Narrow"/>
              </w:rPr>
              <w:t>. Para entregar la semana 11.</w:t>
            </w:r>
          </w:p>
        </w:tc>
      </w:tr>
      <w:tr w:rsidR="004D4A2F" w:rsidRPr="001B621F" w:rsidTr="005079DE">
        <w:tc>
          <w:tcPr>
            <w:tcW w:w="1701" w:type="dxa"/>
          </w:tcPr>
          <w:p w:rsidR="004D4A2F" w:rsidRPr="002F144E" w:rsidRDefault="004D4A2F" w:rsidP="005D2357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  <w:r>
              <w:rPr>
                <w:rFonts w:ascii="Arial Narrow" w:hAnsi="Arial Narrow"/>
              </w:rPr>
              <w:t>/ Abril 13 – 17</w:t>
            </w:r>
          </w:p>
        </w:tc>
        <w:tc>
          <w:tcPr>
            <w:tcW w:w="4678" w:type="dxa"/>
          </w:tcPr>
          <w:p w:rsidR="004D4A2F" w:rsidRPr="001B621F" w:rsidRDefault="004D4A2F" w:rsidP="00067E7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25" w:anchor="hl=es&amp;tbm=bks&amp;q=elechttps://www.google.es/search?tbm=bks&amp;hl=es&amp;q=historia+de+la+qu%C3%ADmica+bachillerato" w:history="1">
              <w:r w:rsidRPr="00067E79">
                <w:rPr>
                  <w:rStyle w:val="Hipervnculo"/>
                  <w:rFonts w:ascii="Arial Narrow" w:hAnsi="Arial Narrow"/>
                </w:rPr>
                <w:t>Propiedades de la tabla periódica (volumen y radio atómico, potencial de ionización, afinidad electrónica, electronegatividad, carácter básico y ácido)</w:t>
              </w:r>
            </w:hyperlink>
          </w:p>
        </w:tc>
        <w:tc>
          <w:tcPr>
            <w:tcW w:w="4252" w:type="dxa"/>
          </w:tcPr>
          <w:p w:rsidR="004D4A2F" w:rsidRDefault="004D4A2F" w:rsidP="005227FD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26" w:anchor="hl=es&amp;tbm=bks&amp;q=elechttps://www.google.es/search?tbm=bks&amp;hl=es&amp;q=historia+de+la+qu%C3%ADmica+bachillerato" w:history="1">
              <w:r w:rsidRPr="00067E79">
                <w:rPr>
                  <w:rStyle w:val="Hipervnculo"/>
                  <w:rFonts w:ascii="Arial Narrow" w:hAnsi="Arial Narrow"/>
                </w:rPr>
                <w:t>Propiedades de la tabla periódica (volumen y radio atómico, potencial de ionización, afinidad electrónica, electronegatividad, carácter básico y ácido)</w:t>
              </w:r>
            </w:hyperlink>
            <w:r>
              <w:rPr>
                <w:rFonts w:ascii="Arial Narrow" w:hAnsi="Arial Narrow"/>
              </w:rPr>
              <w:t>. Para entregar la semana 12.</w:t>
            </w:r>
          </w:p>
          <w:p w:rsidR="00BA7CC9" w:rsidRPr="001B621F" w:rsidRDefault="00BA7CC9" w:rsidP="005227FD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BA7CC9" w:rsidRPr="001B621F" w:rsidTr="005079DE">
        <w:tc>
          <w:tcPr>
            <w:tcW w:w="1701" w:type="dxa"/>
          </w:tcPr>
          <w:p w:rsidR="00BA7CC9" w:rsidRPr="002F144E" w:rsidRDefault="00BA7CC9" w:rsidP="005D2357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  <w:r>
              <w:rPr>
                <w:rFonts w:ascii="Arial Narrow" w:hAnsi="Arial Narrow"/>
              </w:rPr>
              <w:t>/ Abril 20 – 24</w:t>
            </w:r>
          </w:p>
        </w:tc>
        <w:tc>
          <w:tcPr>
            <w:tcW w:w="4678" w:type="dxa"/>
          </w:tcPr>
          <w:p w:rsidR="00BA7CC9" w:rsidRPr="001B621F" w:rsidRDefault="00BA7CC9" w:rsidP="005D2357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27" w:anchor="hl=es&amp;tbm=bks&amp;q=grupos+periodos+alcalinos" w:history="1">
              <w:r w:rsidRPr="00067E79">
                <w:rPr>
                  <w:rStyle w:val="Hipervnculo"/>
                  <w:rFonts w:ascii="Arial Narrow" w:hAnsi="Arial Narrow"/>
                </w:rPr>
                <w:t>Características de la tabla periódica (grupos, periodos, metales, no metales, gases nobles, elementos de transición</w:t>
              </w:r>
            </w:hyperlink>
            <w:r>
              <w:rPr>
                <w:rFonts w:ascii="Arial Narrow" w:hAnsi="Arial Narrow"/>
              </w:rPr>
              <w:t>.</w:t>
            </w:r>
            <w:r w:rsidRPr="00067E79"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BA7CC9" w:rsidRDefault="00BA7CC9" w:rsidP="00067E7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28" w:anchor="hl=es&amp;tbm=bks&amp;q=grupos+periodos+alcalinos" w:history="1">
              <w:r w:rsidRPr="00067E79">
                <w:rPr>
                  <w:rStyle w:val="Hipervnculo"/>
                  <w:rFonts w:ascii="Arial Narrow" w:hAnsi="Arial Narrow"/>
                </w:rPr>
                <w:t>Características de la tabla periódica (grupos, periodos, metales, no metales, gases nobles, elementos de transición</w:t>
              </w:r>
            </w:hyperlink>
            <w:r>
              <w:rPr>
                <w:rFonts w:ascii="Arial Narrow" w:hAnsi="Arial Narrow"/>
              </w:rPr>
              <w:t>.) Para entregar la semana 13.</w:t>
            </w:r>
          </w:p>
          <w:p w:rsidR="00BA7CC9" w:rsidRPr="001B621F" w:rsidRDefault="00BA7CC9" w:rsidP="00067E79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Cierre de periodo.</w:t>
            </w:r>
          </w:p>
        </w:tc>
      </w:tr>
    </w:tbl>
    <w:p w:rsidR="007413A0" w:rsidRDefault="007413A0" w:rsidP="00090A93">
      <w:pPr>
        <w:pStyle w:val="Sinespaciado"/>
        <w:jc w:val="both"/>
        <w:rPr>
          <w:rFonts w:ascii="Arial Narrow" w:hAnsi="Arial Narrow"/>
          <w:b/>
          <w:sz w:val="20"/>
          <w:szCs w:val="20"/>
          <w:lang w:val="es-ES"/>
        </w:rPr>
      </w:pPr>
      <w:bookmarkStart w:id="0" w:name="_GoBack"/>
      <w:bookmarkEnd w:id="0"/>
    </w:p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lastRenderedPageBreak/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</w:t>
      </w:r>
      <w:r w:rsidR="00051CF0">
        <w:rPr>
          <w:rFonts w:ascii="Arial Narrow" w:hAnsi="Arial Narrow"/>
          <w:sz w:val="20"/>
          <w:szCs w:val="20"/>
          <w:lang w:val="es-ES"/>
        </w:rPr>
        <w:t>,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</w:t>
      </w:r>
      <w:r w:rsidR="00051CF0">
        <w:rPr>
          <w:rFonts w:ascii="Arial Narrow" w:hAnsi="Arial Narrow"/>
          <w:sz w:val="20"/>
          <w:szCs w:val="20"/>
          <w:lang w:val="es-ES"/>
        </w:rPr>
        <w:t>(a)</w:t>
      </w:r>
      <w:r w:rsidRPr="001B621F">
        <w:rPr>
          <w:rFonts w:ascii="Arial Narrow" w:hAnsi="Arial Narrow"/>
          <w:sz w:val="20"/>
          <w:szCs w:val="20"/>
          <w:lang w:val="es-ES"/>
        </w:rPr>
        <w:t>: ______________</w:t>
      </w:r>
      <w:r w:rsidR="0051135B">
        <w:rPr>
          <w:rFonts w:ascii="Arial Narrow" w:hAnsi="Arial Narrow"/>
          <w:sz w:val="20"/>
          <w:szCs w:val="20"/>
          <w:lang w:val="es-ES"/>
        </w:rPr>
        <w:t>__________________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del curso______</w:t>
      </w: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Pr="001B621F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7413A0" w:rsidRDefault="007413A0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7C745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FB"/>
    <w:rsid w:val="000069EC"/>
    <w:rsid w:val="000070A0"/>
    <w:rsid w:val="000403AC"/>
    <w:rsid w:val="000455E1"/>
    <w:rsid w:val="00050E21"/>
    <w:rsid w:val="00051CF0"/>
    <w:rsid w:val="00067E79"/>
    <w:rsid w:val="00073099"/>
    <w:rsid w:val="00083A39"/>
    <w:rsid w:val="00090A93"/>
    <w:rsid w:val="000932F2"/>
    <w:rsid w:val="000B2F22"/>
    <w:rsid w:val="000D0600"/>
    <w:rsid w:val="000E08EB"/>
    <w:rsid w:val="001129B4"/>
    <w:rsid w:val="00121855"/>
    <w:rsid w:val="00123F3E"/>
    <w:rsid w:val="00137E3C"/>
    <w:rsid w:val="00151409"/>
    <w:rsid w:val="001527E5"/>
    <w:rsid w:val="00152AA2"/>
    <w:rsid w:val="0015590C"/>
    <w:rsid w:val="0016100C"/>
    <w:rsid w:val="0016245D"/>
    <w:rsid w:val="00170B87"/>
    <w:rsid w:val="001832FB"/>
    <w:rsid w:val="00187F5C"/>
    <w:rsid w:val="001A1AEC"/>
    <w:rsid w:val="001A5C88"/>
    <w:rsid w:val="001A76AE"/>
    <w:rsid w:val="001B621F"/>
    <w:rsid w:val="001B737E"/>
    <w:rsid w:val="001B7FCA"/>
    <w:rsid w:val="001D2447"/>
    <w:rsid w:val="001D436E"/>
    <w:rsid w:val="001D6E6F"/>
    <w:rsid w:val="001F260A"/>
    <w:rsid w:val="00202BF0"/>
    <w:rsid w:val="00216B67"/>
    <w:rsid w:val="00217A56"/>
    <w:rsid w:val="0022037C"/>
    <w:rsid w:val="002210E9"/>
    <w:rsid w:val="0023117B"/>
    <w:rsid w:val="00242D36"/>
    <w:rsid w:val="002525E0"/>
    <w:rsid w:val="0025742B"/>
    <w:rsid w:val="00272A2A"/>
    <w:rsid w:val="00275331"/>
    <w:rsid w:val="0028725A"/>
    <w:rsid w:val="002914A6"/>
    <w:rsid w:val="00292118"/>
    <w:rsid w:val="002A1C39"/>
    <w:rsid w:val="002A6692"/>
    <w:rsid w:val="002B3900"/>
    <w:rsid w:val="002B40F8"/>
    <w:rsid w:val="002B439F"/>
    <w:rsid w:val="002B6A66"/>
    <w:rsid w:val="002B7DDA"/>
    <w:rsid w:val="002D1989"/>
    <w:rsid w:val="002D2596"/>
    <w:rsid w:val="002D328A"/>
    <w:rsid w:val="002E1798"/>
    <w:rsid w:val="002F120E"/>
    <w:rsid w:val="002F144E"/>
    <w:rsid w:val="003022FE"/>
    <w:rsid w:val="00314B25"/>
    <w:rsid w:val="003316A9"/>
    <w:rsid w:val="00335E3A"/>
    <w:rsid w:val="00344798"/>
    <w:rsid w:val="00353073"/>
    <w:rsid w:val="00357A75"/>
    <w:rsid w:val="003920E5"/>
    <w:rsid w:val="003B0183"/>
    <w:rsid w:val="003B2ED9"/>
    <w:rsid w:val="003D0F06"/>
    <w:rsid w:val="004007C5"/>
    <w:rsid w:val="00435D2E"/>
    <w:rsid w:val="004475A6"/>
    <w:rsid w:val="00462AD9"/>
    <w:rsid w:val="00463769"/>
    <w:rsid w:val="00472A58"/>
    <w:rsid w:val="00481783"/>
    <w:rsid w:val="0048548F"/>
    <w:rsid w:val="00486981"/>
    <w:rsid w:val="004914A7"/>
    <w:rsid w:val="004915B7"/>
    <w:rsid w:val="004C0979"/>
    <w:rsid w:val="004D43BB"/>
    <w:rsid w:val="004D4A2F"/>
    <w:rsid w:val="004D5D26"/>
    <w:rsid w:val="00502439"/>
    <w:rsid w:val="005079DE"/>
    <w:rsid w:val="0051135B"/>
    <w:rsid w:val="00512158"/>
    <w:rsid w:val="005166B0"/>
    <w:rsid w:val="005227FD"/>
    <w:rsid w:val="00532E59"/>
    <w:rsid w:val="00577CD6"/>
    <w:rsid w:val="005801DF"/>
    <w:rsid w:val="0058160E"/>
    <w:rsid w:val="005914D9"/>
    <w:rsid w:val="0059458C"/>
    <w:rsid w:val="005956DC"/>
    <w:rsid w:val="0059783A"/>
    <w:rsid w:val="005A09A1"/>
    <w:rsid w:val="005A102E"/>
    <w:rsid w:val="005A135B"/>
    <w:rsid w:val="005A5554"/>
    <w:rsid w:val="005B059C"/>
    <w:rsid w:val="005C1072"/>
    <w:rsid w:val="005C255D"/>
    <w:rsid w:val="005D02C5"/>
    <w:rsid w:val="005E3930"/>
    <w:rsid w:val="005E66E8"/>
    <w:rsid w:val="00601B65"/>
    <w:rsid w:val="0060269F"/>
    <w:rsid w:val="00616DEB"/>
    <w:rsid w:val="00646995"/>
    <w:rsid w:val="00646B49"/>
    <w:rsid w:val="0065770E"/>
    <w:rsid w:val="00677F70"/>
    <w:rsid w:val="0069711B"/>
    <w:rsid w:val="00697DC1"/>
    <w:rsid w:val="006A5CFF"/>
    <w:rsid w:val="006A6364"/>
    <w:rsid w:val="006B78E7"/>
    <w:rsid w:val="006C7F3C"/>
    <w:rsid w:val="006C7FD9"/>
    <w:rsid w:val="006D18B1"/>
    <w:rsid w:val="00700634"/>
    <w:rsid w:val="00705ADD"/>
    <w:rsid w:val="00710356"/>
    <w:rsid w:val="00714E3F"/>
    <w:rsid w:val="00720F42"/>
    <w:rsid w:val="007262E3"/>
    <w:rsid w:val="0072775F"/>
    <w:rsid w:val="0073337F"/>
    <w:rsid w:val="007413A0"/>
    <w:rsid w:val="0075274A"/>
    <w:rsid w:val="00752DDE"/>
    <w:rsid w:val="00755CD1"/>
    <w:rsid w:val="007928A4"/>
    <w:rsid w:val="007B0A39"/>
    <w:rsid w:val="007C6AEA"/>
    <w:rsid w:val="007C745F"/>
    <w:rsid w:val="007E0387"/>
    <w:rsid w:val="007F4E94"/>
    <w:rsid w:val="00806F99"/>
    <w:rsid w:val="00811FA8"/>
    <w:rsid w:val="00812BDD"/>
    <w:rsid w:val="00814A3A"/>
    <w:rsid w:val="008245AF"/>
    <w:rsid w:val="0082575F"/>
    <w:rsid w:val="008308C2"/>
    <w:rsid w:val="00832D0B"/>
    <w:rsid w:val="00837495"/>
    <w:rsid w:val="0085166F"/>
    <w:rsid w:val="008520B7"/>
    <w:rsid w:val="0085448D"/>
    <w:rsid w:val="0085749D"/>
    <w:rsid w:val="00862479"/>
    <w:rsid w:val="008639F6"/>
    <w:rsid w:val="008655A5"/>
    <w:rsid w:val="008815F6"/>
    <w:rsid w:val="008930ED"/>
    <w:rsid w:val="0089553A"/>
    <w:rsid w:val="008A4345"/>
    <w:rsid w:val="008A7F07"/>
    <w:rsid w:val="008B0874"/>
    <w:rsid w:val="008B2318"/>
    <w:rsid w:val="008C1D44"/>
    <w:rsid w:val="008C27D3"/>
    <w:rsid w:val="008D1AF0"/>
    <w:rsid w:val="008D5CE6"/>
    <w:rsid w:val="00903D94"/>
    <w:rsid w:val="009254A6"/>
    <w:rsid w:val="00933692"/>
    <w:rsid w:val="00935A28"/>
    <w:rsid w:val="00936B86"/>
    <w:rsid w:val="00943290"/>
    <w:rsid w:val="00943D3C"/>
    <w:rsid w:val="00951F6C"/>
    <w:rsid w:val="00965E7E"/>
    <w:rsid w:val="0096604D"/>
    <w:rsid w:val="009706C5"/>
    <w:rsid w:val="0097559B"/>
    <w:rsid w:val="00975A5C"/>
    <w:rsid w:val="00980F09"/>
    <w:rsid w:val="00982D87"/>
    <w:rsid w:val="009879BD"/>
    <w:rsid w:val="009A7D4C"/>
    <w:rsid w:val="009C4E03"/>
    <w:rsid w:val="009C68C3"/>
    <w:rsid w:val="009D3E99"/>
    <w:rsid w:val="009E32FE"/>
    <w:rsid w:val="009E3FDB"/>
    <w:rsid w:val="009F29F3"/>
    <w:rsid w:val="00A10A6A"/>
    <w:rsid w:val="00A16A35"/>
    <w:rsid w:val="00A42217"/>
    <w:rsid w:val="00A55190"/>
    <w:rsid w:val="00A600FB"/>
    <w:rsid w:val="00A66F4B"/>
    <w:rsid w:val="00A85D12"/>
    <w:rsid w:val="00A91796"/>
    <w:rsid w:val="00AA126F"/>
    <w:rsid w:val="00AA4679"/>
    <w:rsid w:val="00AB166B"/>
    <w:rsid w:val="00AC06C7"/>
    <w:rsid w:val="00AC4F98"/>
    <w:rsid w:val="00AC6A26"/>
    <w:rsid w:val="00AD1BD7"/>
    <w:rsid w:val="00AD1E05"/>
    <w:rsid w:val="00AD2472"/>
    <w:rsid w:val="00AE15DD"/>
    <w:rsid w:val="00B14B2C"/>
    <w:rsid w:val="00B244C4"/>
    <w:rsid w:val="00B33812"/>
    <w:rsid w:val="00B41AE5"/>
    <w:rsid w:val="00B42D83"/>
    <w:rsid w:val="00B57D5F"/>
    <w:rsid w:val="00B630B1"/>
    <w:rsid w:val="00B6583E"/>
    <w:rsid w:val="00B80983"/>
    <w:rsid w:val="00BA19DB"/>
    <w:rsid w:val="00BA7CC9"/>
    <w:rsid w:val="00BB11BB"/>
    <w:rsid w:val="00BB51D8"/>
    <w:rsid w:val="00BD2A12"/>
    <w:rsid w:val="00BE14DF"/>
    <w:rsid w:val="00BF1131"/>
    <w:rsid w:val="00BF1E8B"/>
    <w:rsid w:val="00C11508"/>
    <w:rsid w:val="00C13514"/>
    <w:rsid w:val="00C321D8"/>
    <w:rsid w:val="00C541C1"/>
    <w:rsid w:val="00C63D53"/>
    <w:rsid w:val="00C71F6C"/>
    <w:rsid w:val="00C73076"/>
    <w:rsid w:val="00C830FD"/>
    <w:rsid w:val="00C83CDA"/>
    <w:rsid w:val="00C903CB"/>
    <w:rsid w:val="00C95C32"/>
    <w:rsid w:val="00CA4756"/>
    <w:rsid w:val="00CD0300"/>
    <w:rsid w:val="00CD2232"/>
    <w:rsid w:val="00CF4D43"/>
    <w:rsid w:val="00D03955"/>
    <w:rsid w:val="00D1304A"/>
    <w:rsid w:val="00D259EF"/>
    <w:rsid w:val="00D3266F"/>
    <w:rsid w:val="00D359EE"/>
    <w:rsid w:val="00D36431"/>
    <w:rsid w:val="00D43669"/>
    <w:rsid w:val="00D52161"/>
    <w:rsid w:val="00D533C2"/>
    <w:rsid w:val="00D5341D"/>
    <w:rsid w:val="00D55A7A"/>
    <w:rsid w:val="00D574B9"/>
    <w:rsid w:val="00D74F69"/>
    <w:rsid w:val="00D90ADE"/>
    <w:rsid w:val="00D92BC3"/>
    <w:rsid w:val="00D92DE6"/>
    <w:rsid w:val="00D97401"/>
    <w:rsid w:val="00DA063C"/>
    <w:rsid w:val="00DA18E1"/>
    <w:rsid w:val="00DA7E1A"/>
    <w:rsid w:val="00DB2BF8"/>
    <w:rsid w:val="00DD6DE0"/>
    <w:rsid w:val="00DD770C"/>
    <w:rsid w:val="00DD792F"/>
    <w:rsid w:val="00DD7C11"/>
    <w:rsid w:val="00DF1147"/>
    <w:rsid w:val="00DF6174"/>
    <w:rsid w:val="00DF669A"/>
    <w:rsid w:val="00E10452"/>
    <w:rsid w:val="00E16C1D"/>
    <w:rsid w:val="00E34710"/>
    <w:rsid w:val="00E45FBE"/>
    <w:rsid w:val="00E52F49"/>
    <w:rsid w:val="00E73C36"/>
    <w:rsid w:val="00E73FAB"/>
    <w:rsid w:val="00E76FA8"/>
    <w:rsid w:val="00E80623"/>
    <w:rsid w:val="00E817AE"/>
    <w:rsid w:val="00EA1337"/>
    <w:rsid w:val="00EA4836"/>
    <w:rsid w:val="00EC3868"/>
    <w:rsid w:val="00EF04F2"/>
    <w:rsid w:val="00EF1D11"/>
    <w:rsid w:val="00F00E20"/>
    <w:rsid w:val="00F02BCF"/>
    <w:rsid w:val="00F03990"/>
    <w:rsid w:val="00F06BC2"/>
    <w:rsid w:val="00F13FEC"/>
    <w:rsid w:val="00F27C54"/>
    <w:rsid w:val="00F361B4"/>
    <w:rsid w:val="00F37F5F"/>
    <w:rsid w:val="00F42606"/>
    <w:rsid w:val="00F643F8"/>
    <w:rsid w:val="00F7052D"/>
    <w:rsid w:val="00F8645A"/>
    <w:rsid w:val="00F8747A"/>
    <w:rsid w:val="00F90633"/>
    <w:rsid w:val="00FA492D"/>
    <w:rsid w:val="00FA6AA4"/>
    <w:rsid w:val="00FB45E9"/>
    <w:rsid w:val="00FC0116"/>
    <w:rsid w:val="00FC2928"/>
    <w:rsid w:val="00FD3AD5"/>
    <w:rsid w:val="00FD6D5D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FrlUmF9dLA" TargetMode="External"/><Relationship Id="rId13" Type="http://schemas.openxmlformats.org/officeDocument/2006/relationships/hyperlink" Target="https://www.google.es/search?tbm=bks&amp;hl=es&amp;q=historia+de+la+qu%C3%ADmica+bachillerato" TargetMode="External"/><Relationship Id="rId18" Type="http://schemas.openxmlformats.org/officeDocument/2006/relationships/hyperlink" Target="https://www.google.es/search?tbm=bks&amp;hl=es&amp;q=historia+de+la+qu%C3%ADmica+bachillerato" TargetMode="External"/><Relationship Id="rId26" Type="http://schemas.openxmlformats.org/officeDocument/2006/relationships/hyperlink" Target="https://www.google.es/search?tbm=bks&amp;hl=es&amp;q=historia+de+la+qu%C3%ADmica+bachillerat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es/search?tbm=bks&amp;hl=es&amp;q=historia+de+la+qu%C3%ADmica+bachillerato" TargetMode="External"/><Relationship Id="rId7" Type="http://schemas.openxmlformats.org/officeDocument/2006/relationships/hyperlink" Target="https://www.youtube.com/watch?v=rFrlUmF9dLA" TargetMode="External"/><Relationship Id="rId12" Type="http://schemas.openxmlformats.org/officeDocument/2006/relationships/hyperlink" Target="https://www.google.es/search?tbm=bks&amp;hl=es&amp;q=historia+de+la+qu%C3%ADmica+bachillerato" TargetMode="External"/><Relationship Id="rId17" Type="http://schemas.openxmlformats.org/officeDocument/2006/relationships/hyperlink" Target="https://www.google.es/search?tbm=bks&amp;hl=es&amp;q=historia+de+la+qu%C3%ADmica+bachillerato" TargetMode="External"/><Relationship Id="rId25" Type="http://schemas.openxmlformats.org/officeDocument/2006/relationships/hyperlink" Target="https://www.google.es/search?tbm=bks&amp;hl=es&amp;q=historia+de+la+qu%C3%ADmica+bachillerat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es/search?tbm=bks&amp;hl=es&amp;q=historia+de+la+qu%C3%ADmica+bachillerato" TargetMode="External"/><Relationship Id="rId20" Type="http://schemas.openxmlformats.org/officeDocument/2006/relationships/hyperlink" Target="https://www.google.es/search?tbm=bks&amp;hl=es&amp;q=historia+de+la+qu%C3%ADmica+bachillerat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biologiamador.jimdo.com" TargetMode="External"/><Relationship Id="rId11" Type="http://schemas.openxmlformats.org/officeDocument/2006/relationships/hyperlink" Target="https://www.google.es/search?tbm=bks&amp;hl=es&amp;q=historia+de+la+qu%C3%ADmica+bachillerato" TargetMode="External"/><Relationship Id="rId24" Type="http://schemas.openxmlformats.org/officeDocument/2006/relationships/hyperlink" Target="https://www.google.es/search?tbm=bks&amp;hl=es&amp;q=historia+de+la+qu%C3%ADmica+bachillera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es/search?tbm=bks&amp;hl=es&amp;q=historia+de+la+qu%C3%ADmica+bachillerato" TargetMode="External"/><Relationship Id="rId23" Type="http://schemas.openxmlformats.org/officeDocument/2006/relationships/hyperlink" Target="https://www.google.es/search?tbm=bks&amp;hl=es&amp;q=historia+de+la+qu%C3%ADmica+bachillerato" TargetMode="External"/><Relationship Id="rId28" Type="http://schemas.openxmlformats.org/officeDocument/2006/relationships/hyperlink" Target="https://www.google.es/search?tbm=bks&amp;hl=es&amp;q=historia+de+la+qu%C3%ADmica+bachillerato" TargetMode="External"/><Relationship Id="rId10" Type="http://schemas.openxmlformats.org/officeDocument/2006/relationships/hyperlink" Target="https://www.google.es/search?tbm=bks&amp;hl=es&amp;q=historia+de+la+qu%C3%ADmica+bachillerato" TargetMode="External"/><Relationship Id="rId19" Type="http://schemas.openxmlformats.org/officeDocument/2006/relationships/hyperlink" Target="https://www.google.es/search?tbm=bks&amp;hl=es&amp;q=historia+de+la+qu%C3%ADmica+bachillera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es/search?tbm=bks&amp;hl=es&amp;q=historia+de+la+qu%C3%ADmica+bachillerato" TargetMode="External"/><Relationship Id="rId14" Type="http://schemas.openxmlformats.org/officeDocument/2006/relationships/hyperlink" Target="https://www.google.es/search?tbm=bks&amp;hl=es&amp;q=historia+de+la+qu%C3%ADmica+bachillerato" TargetMode="External"/><Relationship Id="rId22" Type="http://schemas.openxmlformats.org/officeDocument/2006/relationships/hyperlink" Target="https://www.google.es/search?tbm=bks&amp;hl=es&amp;q=historia+de+la+qu%C3%ADmica+bachillerato" TargetMode="External"/><Relationship Id="rId27" Type="http://schemas.openxmlformats.org/officeDocument/2006/relationships/hyperlink" Target="https://www.google.es/search?tbm=bks&amp;hl=es&amp;q=historia+de+la+qu%C3%ADmica+bachillerat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61F5E-06E4-4BFF-A41F-5618F984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1414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Familia Avila Veloza</cp:lastModifiedBy>
  <cp:revision>28</cp:revision>
  <dcterms:created xsi:type="dcterms:W3CDTF">2015-02-04T01:33:00Z</dcterms:created>
  <dcterms:modified xsi:type="dcterms:W3CDTF">2015-02-04T04:53:00Z</dcterms:modified>
</cp:coreProperties>
</file>